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Request-for-Corporatel-Support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for </w:t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UC Berkeley’s Engineering Leadership Professional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rPr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Date 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Dear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[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insert your supervisor’s name here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]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 am writing to request your approval to attend the UC Berkeley College of Engineering professional course </w:t>
      </w:r>
      <w:hyperlink r:id="rId7">
        <w:r w:rsidDel="00000000" w:rsidR="00000000" w:rsidRPr="00000000">
          <w:rPr>
            <w:i w:val="1"/>
            <w:color w:val="0000ff"/>
            <w:sz w:val="22"/>
            <w:szCs w:val="22"/>
            <w:u w:val="single"/>
            <w:rtl w:val="0"/>
          </w:rPr>
          <w:t xml:space="preserve">Engineering Leadership Professional Program|Global</w:t>
        </w:r>
      </w:hyperlink>
      <w:r w:rsidDel="00000000" w:rsidR="00000000" w:rsidRPr="00000000">
        <w:rPr>
          <w:i w:val="1"/>
          <w:sz w:val="22"/>
          <w:szCs w:val="22"/>
          <w:rtl w:val="0"/>
        </w:rPr>
        <w:t xml:space="preserve">.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This program</w:t>
      </w:r>
      <w:r w:rsidDel="00000000" w:rsidR="00000000" w:rsidRPr="00000000">
        <w:rPr>
          <w:sz w:val="22"/>
          <w:szCs w:val="22"/>
          <w:rtl w:val="0"/>
        </w:rPr>
        <w:t xml:space="preserve"> is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designed specifically with engineers like me in mind, </w:t>
      </w:r>
      <w:r w:rsidDel="00000000" w:rsidR="00000000" w:rsidRPr="00000000">
        <w:rPr>
          <w:sz w:val="22"/>
          <w:szCs w:val="22"/>
          <w:rtl w:val="0"/>
        </w:rPr>
        <w:t xml:space="preserve">to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build off my </w:t>
      </w:r>
      <w:r w:rsidDel="00000000" w:rsidR="00000000" w:rsidRPr="00000000">
        <w:rPr>
          <w:sz w:val="22"/>
          <w:szCs w:val="22"/>
          <w:rtl w:val="0"/>
        </w:rPr>
        <w:t xml:space="preserve">established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skillset and  broaden my leadership skills </w:t>
      </w:r>
      <w:r w:rsidDel="00000000" w:rsidR="00000000" w:rsidRPr="00000000">
        <w:rPr>
          <w:sz w:val="22"/>
          <w:szCs w:val="22"/>
          <w:rtl w:val="0"/>
        </w:rPr>
        <w:t xml:space="preserve">in multiple ways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The program would help 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technical strategy.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 operational innovation.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and prioritize financial decisions.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 my influence, negotiating capabilities and overall communications.</w:t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 Berkeley is one of the world’s </w:t>
      </w:r>
      <w:r w:rsidDel="00000000" w:rsidR="00000000" w:rsidRPr="00000000">
        <w:rPr>
          <w:sz w:val="22"/>
          <w:szCs w:val="22"/>
          <w:rtl w:val="0"/>
        </w:rPr>
        <w:t xml:space="preserve">top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public universit</w:t>
      </w:r>
      <w:r w:rsidDel="00000000" w:rsidR="00000000" w:rsidRPr="00000000">
        <w:rPr>
          <w:sz w:val="22"/>
          <w:szCs w:val="22"/>
          <w:rtl w:val="0"/>
        </w:rPr>
        <w:t xml:space="preserve">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globa</w:t>
      </w:r>
      <w:r w:rsidDel="00000000" w:rsidR="00000000" w:rsidRPr="00000000">
        <w:rPr>
          <w:sz w:val="22"/>
          <w:szCs w:val="22"/>
          <w:rtl w:val="0"/>
        </w:rPr>
        <w:t xml:space="preserve">lly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recognized as a </w:t>
      </w:r>
      <w:r w:rsidDel="00000000" w:rsidR="00000000" w:rsidRPr="00000000">
        <w:rPr>
          <w:sz w:val="22"/>
          <w:szCs w:val="22"/>
          <w:rtl w:val="0"/>
        </w:rPr>
        <w:t xml:space="preserve">hub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technical innovation. </w:t>
      </w:r>
      <w:r w:rsidDel="00000000" w:rsidR="00000000" w:rsidRPr="00000000">
        <w:rPr>
          <w:sz w:val="22"/>
          <w:szCs w:val="22"/>
          <w:rtl w:val="0"/>
        </w:rPr>
        <w:t xml:space="preserve">Its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Sutardja Center for Entrepreneurship and Technology offers professional programs designed ar</w:t>
      </w:r>
      <w:r w:rsidDel="00000000" w:rsidR="00000000" w:rsidRPr="00000000">
        <w:rPr>
          <w:sz w:val="22"/>
          <w:szCs w:val="22"/>
          <w:rtl w:val="0"/>
        </w:rPr>
        <w:t xml:space="preserve">ound a leading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instructional methodology, </w:t>
      </w:r>
      <w:r w:rsidDel="00000000" w:rsidR="00000000" w:rsidRPr="00000000">
        <w:rPr>
          <w:sz w:val="22"/>
          <w:szCs w:val="22"/>
          <w:rtl w:val="0"/>
        </w:rPr>
        <w:t xml:space="preserve">elite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faculty, distinguished tech industry </w:t>
      </w:r>
      <w:r w:rsidDel="00000000" w:rsidR="00000000" w:rsidRPr="00000000">
        <w:rPr>
          <w:sz w:val="22"/>
          <w:szCs w:val="22"/>
          <w:rtl w:val="0"/>
        </w:rPr>
        <w:t xml:space="preserve">pioneers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access to both Silicon Valley and UC Berkeley.  Each </w:t>
      </w:r>
      <w:r w:rsidDel="00000000" w:rsidR="00000000" w:rsidRPr="00000000">
        <w:rPr>
          <w:sz w:val="22"/>
          <w:szCs w:val="22"/>
          <w:rtl w:val="0"/>
        </w:rPr>
        <w:t xml:space="preserve">program attracts professionals from  leading innovative tech companies. I am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very excited for the opportunity to </w:t>
      </w:r>
      <w:r w:rsidDel="00000000" w:rsidR="00000000" w:rsidRPr="00000000">
        <w:rPr>
          <w:sz w:val="22"/>
          <w:szCs w:val="22"/>
          <w:rtl w:val="0"/>
        </w:rPr>
        <w:t xml:space="preserve">broaden my business skills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apply that knowledge both to current and future projects</w:t>
      </w:r>
      <w:r w:rsidDel="00000000" w:rsidR="00000000" w:rsidRPr="00000000">
        <w:rPr>
          <w:sz w:val="22"/>
          <w:szCs w:val="22"/>
          <w:rtl w:val="0"/>
        </w:rPr>
        <w:t xml:space="preserve"> here at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[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insert your organizations’s name here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Attending ELPP-</w:t>
      </w:r>
      <w:r w:rsidDel="00000000" w:rsidR="00000000" w:rsidRPr="00000000">
        <w:rPr>
          <w:sz w:val="22"/>
          <w:szCs w:val="22"/>
          <w:rtl w:val="0"/>
        </w:rPr>
        <w:t xml:space="preserve">Global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held online Wednesdays from 5:00pm – 8:00pm PST,  August – December will allow me to take my own professional development to </w:t>
      </w:r>
      <w:r w:rsidDel="00000000" w:rsidR="00000000" w:rsidRPr="00000000">
        <w:rPr>
          <w:sz w:val="22"/>
          <w:szCs w:val="22"/>
          <w:rtl w:val="0"/>
        </w:rPr>
        <w:t xml:space="preserve">a higher level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and contribute more broadly to the company. The coursework is rigorous, and includes a variety of instructional </w:t>
      </w:r>
      <w:r w:rsidDel="00000000" w:rsidR="00000000" w:rsidRPr="00000000">
        <w:rPr>
          <w:sz w:val="22"/>
          <w:szCs w:val="22"/>
          <w:rtl w:val="0"/>
        </w:rPr>
        <w:t xml:space="preserve">formats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including case study, interactive lectures and talks, simulations, and group project work to practice </w:t>
      </w:r>
      <w:r w:rsidDel="00000000" w:rsidR="00000000" w:rsidRPr="00000000">
        <w:rPr>
          <w:sz w:val="22"/>
          <w:szCs w:val="22"/>
          <w:rtl w:val="0"/>
        </w:rPr>
        <w:t xml:space="preserve">the course fundamentals.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This program will enable me to develop more s</w:t>
      </w:r>
      <w:r w:rsidDel="00000000" w:rsidR="00000000" w:rsidRPr="00000000">
        <w:rPr>
          <w:sz w:val="22"/>
          <w:szCs w:val="22"/>
          <w:rtl w:val="0"/>
        </w:rPr>
        <w:t xml:space="preserve">ophisticated insights and weigh in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more confidently on critical </w:t>
      </w:r>
      <w:r w:rsidDel="00000000" w:rsidR="00000000" w:rsidRPr="00000000">
        <w:rPr>
          <w:sz w:val="22"/>
          <w:szCs w:val="22"/>
          <w:rtl w:val="0"/>
        </w:rPr>
        <w:t xml:space="preserve">areas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that I am involved in at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When I complete the program, I will review key takeaways with our team, including those we </w:t>
      </w:r>
      <w:r w:rsidDel="00000000" w:rsidR="00000000" w:rsidRPr="00000000">
        <w:rPr>
          <w:sz w:val="22"/>
          <w:szCs w:val="22"/>
          <w:rtl w:val="0"/>
        </w:rPr>
        <w:t xml:space="preserve">might decide to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implement immediately, and I will develop an action plan for how we'll make that happen.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The cost for attending the program is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[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INSERT FEE HERE. CHECK </w:t>
      </w:r>
      <w:hyperlink r:id="rId8">
        <w:r w:rsidDel="00000000" w:rsidR="00000000" w:rsidRPr="00000000">
          <w:rPr>
            <w:b w:val="1"/>
            <w:color w:val="0000ff"/>
            <w:sz w:val="22"/>
            <w:szCs w:val="22"/>
            <w:u w:val="single"/>
            <w:rtl w:val="0"/>
          </w:rPr>
          <w:t xml:space="preserve">https://scet.berkeley.edu/professional-programs/online-elpp-gl/</w:t>
        </w:r>
      </w:hyperlink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FOR CURRENT PRICE.]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You can learn more about the program </w:t>
      </w:r>
      <w:hyperlink r:id="rId9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000000"/>
          <w:sz w:val="22"/>
          <w:szCs w:val="22"/>
          <w:rtl w:val="0"/>
        </w:rPr>
        <w:t xml:space="preserve"> on the UC Berkeley Sutardja Center website.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Thank you for taking the time to consider my request. I look forward to speaking with you about this in more detail.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Rule="auto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[INSERT YOUR NAME HERE]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529C"/>
    <w:rPr>
      <w:rFonts w:eastAsiaTheme="minorEastAsia"/>
      <w:kern w:val="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87529C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87529C"/>
    <w:pPr>
      <w:spacing w:after="100" w:afterAutospacing="1" w:before="100" w:beforeAutospacing="1"/>
    </w:pPr>
    <w:rPr>
      <w:rFonts w:ascii="Times New Roman" w:cs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87529C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7529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et.berkeley.edu/professional-programs/online-elpp-g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cet.berkeley.edu/professional-programs/online-elpp-gl/" TargetMode="External"/><Relationship Id="rId8" Type="http://schemas.openxmlformats.org/officeDocument/2006/relationships/hyperlink" Target="https://scet.berkeley.edu/professional-programs/online-elpp-g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zzjVFnozV+a0vKsVihmrkdonew==">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2023-04-19T16:32:00Z</dcterms:created>
  <dc:creator>Victoria Howell</dc:creator>
</cp:coreProperties>
</file>